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5651" w14:textId="77777777" w:rsidR="007F537A" w:rsidRDefault="00B722AD">
      <w:pPr>
        <w:pStyle w:val="Title"/>
      </w:pPr>
      <w:r>
        <w:t>Brain Fuel</w:t>
      </w:r>
    </w:p>
    <w:p w14:paraId="27A83D37" w14:textId="77777777" w:rsidR="007F537A" w:rsidRDefault="00B722AD">
      <w:pPr>
        <w:pStyle w:val="IntenseQuote"/>
      </w:pPr>
      <w:r>
        <w:t>Fuel Focus. Defend Memory. Awaken Mental Youth.</w:t>
      </w:r>
    </w:p>
    <w:p w14:paraId="7C412E02" w14:textId="77777777" w:rsidR="007F537A" w:rsidRDefault="00B722AD">
      <w:pPr>
        <w:pStyle w:val="Heading2"/>
      </w:pPr>
      <w:r>
        <w:t>Reignite Your Brainpower</w:t>
      </w:r>
    </w:p>
    <w:p w14:paraId="6B8F0A6B" w14:textId="77777777" w:rsidR="007F537A" w:rsidRDefault="00B722AD">
      <w:r>
        <w:t xml:space="preserve">From foggy mornings to overstimulated afternoons, Brain Fuel helps you cut through the noise and reconnect with sharp, sustained, feel-good focus. Whether you're </w:t>
      </w:r>
      <w:r>
        <w:t>studying, problem-solving, presenting, or simply trying to remember where you left your keys — Brain Fuel gets your brain back online.</w:t>
      </w:r>
    </w:p>
    <w:p w14:paraId="698FA946" w14:textId="77777777" w:rsidR="007F537A" w:rsidRDefault="00B722AD">
      <w:r>
        <w:t>This advanced nootropic formula is designed to support memory, mental stamina, neurotransmitter balance, and long-term brain health. It works with your biology, not against it — giving you cognitive lift without crashes or stimulants.</w:t>
      </w:r>
    </w:p>
    <w:p w14:paraId="475DCCC1" w14:textId="77777777" w:rsidR="007F537A" w:rsidRDefault="00B722AD">
      <w:pPr>
        <w:pStyle w:val="Heading2"/>
      </w:pPr>
      <w:r>
        <w:t>Why It Works</w:t>
      </w:r>
    </w:p>
    <w:p w14:paraId="7484D849" w14:textId="77777777" w:rsidR="007F537A" w:rsidRDefault="00B722AD">
      <w:r>
        <w:t>Brain Fuel targets the four key pathways of a high-performing brain:</w:t>
      </w:r>
    </w:p>
    <w:p w14:paraId="276A4FFF" w14:textId="77777777" w:rsidR="007F537A" w:rsidRDefault="00B722AD">
      <w:r>
        <w:t>1. Neuroplasticity &amp; Memory Formation</w:t>
      </w:r>
      <w:r>
        <w:br/>
        <w:t xml:space="preserve">   - Bacopa Monnieri – Enhances learning and memory retention by boosting synaptic communication</w:t>
      </w:r>
      <w:r>
        <w:br/>
        <w:t xml:space="preserve">   - Curcumin 97% + Ellagic Acid – Anti-inflammatory antioxidants that protect brain cells and support long-term memory</w:t>
      </w:r>
    </w:p>
    <w:p w14:paraId="348BBDA2" w14:textId="77777777" w:rsidR="007F537A" w:rsidRDefault="00B722AD">
      <w:r>
        <w:t>2. Neurotransmitter Balance</w:t>
      </w:r>
      <w:r>
        <w:br/>
        <w:t xml:space="preserve">   - Mucuna Pruriens – Natural source of L-DOPA to boost dopamine for motivation, pleasure, and focus</w:t>
      </w:r>
      <w:r>
        <w:br/>
        <w:t xml:space="preserve">   - Guggul Extract – Helps modulate mood and energy levels via thyroid and neuroendocrine support</w:t>
      </w:r>
    </w:p>
    <w:p w14:paraId="6FF6BB14" w14:textId="77777777" w:rsidR="007F537A" w:rsidRDefault="00B722AD">
      <w:r>
        <w:t>3. Energy &amp; Mitochondrial Activation</w:t>
      </w:r>
      <w:r>
        <w:br/>
        <w:t xml:space="preserve">   - Ubiquinol – Active CoQ10 form powering cellular energy, especially in high-demand organs like the brain</w:t>
      </w:r>
      <w:r>
        <w:br/>
        <w:t xml:space="preserve">   - Nicotinamide – NAD+ precursor supporting mitochondrial repair, mental clarity, and cellular longevity</w:t>
      </w:r>
    </w:p>
    <w:p w14:paraId="6773D630" w14:textId="77777777" w:rsidR="007F537A" w:rsidRDefault="00B722AD">
      <w:r>
        <w:t>4. Neuroprotection &amp; Inflammation Control</w:t>
      </w:r>
      <w:r>
        <w:br/>
        <w:t xml:space="preserve">   - Ursolic Acid + Nigella sativa – Combat neuroinflammation and help protect brain structure</w:t>
      </w:r>
      <w:r>
        <w:br/>
        <w:t xml:space="preserve">   - Turmeric + Calebin A – Amplify antioxidant defenses and support brain-derived neurotrophic factor (BDNF)</w:t>
      </w:r>
    </w:p>
    <w:p w14:paraId="61ECED3E" w14:textId="77777777" w:rsidR="007F537A" w:rsidRDefault="00B722AD">
      <w:pPr>
        <w:pStyle w:val="Heading2"/>
      </w:pPr>
      <w:r>
        <w:lastRenderedPageBreak/>
        <w:t>Smart Delivery, Smarter Brain</w:t>
      </w:r>
    </w:p>
    <w:p w14:paraId="59563C63" w14:textId="77777777" w:rsidR="007F537A" w:rsidRDefault="00B722AD">
      <w:r>
        <w:t>- Black Pepper Extract – Enhances absorption and bioavailability of key ingredients, especially curcumin and CoQ10</w:t>
      </w:r>
      <w:r>
        <w:br/>
        <w:t>- Zinc Citrate – Supports neurotransmitter activity and synaptic function</w:t>
      </w:r>
      <w:r>
        <w:br/>
        <w:t>- Vitamin D3 + B12 – Fundamental for neurogenesis, mood regulation, and nerve protection</w:t>
      </w:r>
    </w:p>
    <w:p w14:paraId="5C578C23" w14:textId="77777777" w:rsidR="007F537A" w:rsidRDefault="00B722AD">
      <w:pPr>
        <w:pStyle w:val="Heading2"/>
      </w:pPr>
      <w:r>
        <w:t>Hero Ingredient Highlights</w:t>
      </w:r>
    </w:p>
    <w:p w14:paraId="25A80351" w14:textId="77777777" w:rsidR="007F537A" w:rsidRDefault="00B722AD">
      <w:r>
        <w:t>- Bacopa Monnieri – Time-tested memory tonic for students and aging minds alike</w:t>
      </w:r>
      <w:r>
        <w:br/>
        <w:t>- Mucuna Pruriens – Motivation molecule booster (dopamine)</w:t>
      </w:r>
      <w:r>
        <w:br/>
        <w:t>- Ubiquinol – Powers brain energy and slows cognitive aging</w:t>
      </w:r>
      <w:r>
        <w:br/>
        <w:t>- Nicotinamide – NAD+ pathway supporter for mitochondrial clarity</w:t>
      </w:r>
      <w:r>
        <w:br/>
        <w:t>- Calebin A – Novel curcuminoid unlocking anti-inflammatory and neuroprotective genes</w:t>
      </w:r>
    </w:p>
    <w:p w14:paraId="399403C8" w14:textId="77777777" w:rsidR="007F537A" w:rsidRDefault="00B722AD">
      <w:pPr>
        <w:pStyle w:val="Heading2"/>
      </w:pPr>
      <w:r>
        <w:t>Who It's For</w:t>
      </w:r>
    </w:p>
    <w:p w14:paraId="7E61E2D3" w14:textId="77777777" w:rsidR="007F537A" w:rsidRDefault="00B722AD">
      <w:r>
        <w:t>- Students and professionals needing sustained cognitive performance</w:t>
      </w:r>
      <w:r>
        <w:br/>
        <w:t>- Adults experiencing brain fog, overwhelm, or memory lapses</w:t>
      </w:r>
      <w:r>
        <w:br/>
        <w:t>- Those seeking stimulant-free mental energy and emotional balance</w:t>
      </w:r>
      <w:r>
        <w:br/>
        <w:t>- Individuals with early cognitive decline, stress-induced memory fatigue, or neurodegenerative concerns</w:t>
      </w:r>
    </w:p>
    <w:p w14:paraId="0C47AA52" w14:textId="77777777" w:rsidR="007F537A" w:rsidRDefault="00B722AD">
      <w:pPr>
        <w:pStyle w:val="Heading2"/>
      </w:pPr>
      <w:r>
        <w:t>Pair It With</w:t>
      </w:r>
    </w:p>
    <w:p w14:paraId="345DD465" w14:textId="77777777" w:rsidR="007F537A" w:rsidRDefault="00B722AD">
      <w:r>
        <w:t>- Evergreen for full-spectrum cellular repair and mood resilience</w:t>
      </w:r>
      <w:r>
        <w:br/>
        <w:t>- NuGlo for hormonal balance and antioxidant protection</w:t>
      </w:r>
      <w:r>
        <w:br/>
        <w:t>- Sleep n Slim for restorative sleep and brain detox</w:t>
      </w:r>
    </w:p>
    <w:p w14:paraId="0EAA00E9" w14:textId="77777777" w:rsidR="007F537A" w:rsidRDefault="00B722AD">
      <w:pPr>
        <w:pStyle w:val="Heading2"/>
      </w:pPr>
      <w:r>
        <w:t>Suggested Use</w:t>
      </w:r>
    </w:p>
    <w:p w14:paraId="2AF1926F" w14:textId="77777777" w:rsidR="007F537A" w:rsidRDefault="00B722AD">
      <w:r>
        <w:t>Take daily in the morning or before a mentally demanding task. Can be used continuously or in cycles.</w:t>
      </w:r>
    </w:p>
    <w:p w14:paraId="108B711D" w14:textId="77777777" w:rsidR="007F537A" w:rsidRDefault="00B722AD">
      <w:pPr>
        <w:pStyle w:val="Heading2"/>
      </w:pPr>
      <w:r>
        <w:t>Brain Fuel + Evergreen = Cognitive Resilience + Full-Body Renewal</w:t>
      </w:r>
    </w:p>
    <w:p w14:paraId="507F0F45" w14:textId="77777777" w:rsidR="007F537A" w:rsidRDefault="00B722AD">
      <w:r>
        <w:t>It’s not just about thinking sharper — it’s about living younger.</w:t>
      </w:r>
    </w:p>
    <w:sectPr w:rsidR="007F53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2434070">
    <w:abstractNumId w:val="8"/>
  </w:num>
  <w:num w:numId="2" w16cid:durableId="939067145">
    <w:abstractNumId w:val="6"/>
  </w:num>
  <w:num w:numId="3" w16cid:durableId="1984311121">
    <w:abstractNumId w:val="5"/>
  </w:num>
  <w:num w:numId="4" w16cid:durableId="1884100303">
    <w:abstractNumId w:val="4"/>
  </w:num>
  <w:num w:numId="5" w16cid:durableId="1713529542">
    <w:abstractNumId w:val="7"/>
  </w:num>
  <w:num w:numId="6" w16cid:durableId="2096586788">
    <w:abstractNumId w:val="3"/>
  </w:num>
  <w:num w:numId="7" w16cid:durableId="2104254869">
    <w:abstractNumId w:val="2"/>
  </w:num>
  <w:num w:numId="8" w16cid:durableId="1398939687">
    <w:abstractNumId w:val="1"/>
  </w:num>
  <w:num w:numId="9" w16cid:durableId="276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3856"/>
    <w:rsid w:val="007F537A"/>
    <w:rsid w:val="00AA1D8D"/>
    <w:rsid w:val="00B47730"/>
    <w:rsid w:val="00B722A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EB564D"/>
  <w14:defaultImageDpi w14:val="300"/>
  <w15:docId w15:val="{D9649A1F-0AF9-4807-A4C1-0D433653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Wheeler</cp:lastModifiedBy>
  <cp:revision>2</cp:revision>
  <dcterms:created xsi:type="dcterms:W3CDTF">2025-07-02T19:43:00Z</dcterms:created>
  <dcterms:modified xsi:type="dcterms:W3CDTF">2025-07-02T19:43:00Z</dcterms:modified>
  <cp:category/>
</cp:coreProperties>
</file>